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1E" w:rsidRPr="00543A63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43A63">
        <w:rPr>
          <w:rFonts w:ascii="Times New Roman" w:hAnsi="Times New Roman" w:cs="Times New Roman"/>
          <w:sz w:val="32"/>
          <w:szCs w:val="32"/>
        </w:rPr>
        <w:t>Муниципальное бюджетное дошкольное образовательное учреждение</w:t>
      </w:r>
    </w:p>
    <w:p w:rsidR="00466C1E" w:rsidRPr="00543A63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43A63">
        <w:rPr>
          <w:rFonts w:ascii="Times New Roman" w:hAnsi="Times New Roman" w:cs="Times New Roman"/>
          <w:sz w:val="32"/>
          <w:szCs w:val="32"/>
        </w:rPr>
        <w:t xml:space="preserve">Новолялинского </w:t>
      </w:r>
      <w:r>
        <w:rPr>
          <w:rFonts w:ascii="Times New Roman" w:hAnsi="Times New Roman" w:cs="Times New Roman"/>
          <w:sz w:val="32"/>
          <w:szCs w:val="32"/>
        </w:rPr>
        <w:t>муниципального</w:t>
      </w:r>
      <w:r w:rsidRPr="00543A63">
        <w:rPr>
          <w:rFonts w:ascii="Times New Roman" w:hAnsi="Times New Roman" w:cs="Times New Roman"/>
          <w:sz w:val="32"/>
          <w:szCs w:val="32"/>
        </w:rPr>
        <w:t xml:space="preserve"> округа</w:t>
      </w:r>
    </w:p>
    <w:p w:rsidR="00466C1E" w:rsidRPr="00543A63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43A63">
        <w:rPr>
          <w:rFonts w:ascii="Times New Roman" w:hAnsi="Times New Roman" w:cs="Times New Roman"/>
          <w:sz w:val="32"/>
          <w:szCs w:val="32"/>
        </w:rPr>
        <w:t>«Детский сад №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543A63">
        <w:rPr>
          <w:rFonts w:ascii="Times New Roman" w:hAnsi="Times New Roman" w:cs="Times New Roman"/>
          <w:sz w:val="32"/>
          <w:szCs w:val="32"/>
        </w:rPr>
        <w:t>6 «Малышок»</w:t>
      </w:r>
    </w:p>
    <w:p w:rsidR="00466C1E" w:rsidRPr="00543A63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Pr="0098542E" w:rsidRDefault="00466C1E" w:rsidP="00466C1E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8542E">
        <w:rPr>
          <w:rFonts w:ascii="Times New Roman" w:hAnsi="Times New Roman" w:cs="Times New Roman"/>
          <w:b/>
          <w:i/>
          <w:sz w:val="32"/>
          <w:szCs w:val="32"/>
        </w:rPr>
        <w:t>Аналитический отчет</w:t>
      </w:r>
    </w:p>
    <w:p w:rsidR="00466C1E" w:rsidRPr="0098542E" w:rsidRDefault="00466C1E" w:rsidP="00466C1E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8542E">
        <w:rPr>
          <w:rFonts w:ascii="Times New Roman" w:hAnsi="Times New Roman" w:cs="Times New Roman"/>
          <w:b/>
          <w:i/>
          <w:sz w:val="32"/>
          <w:szCs w:val="32"/>
        </w:rPr>
        <w:t>о результатах педагогической деятельности</w:t>
      </w:r>
    </w:p>
    <w:p w:rsidR="00466C1E" w:rsidRPr="0098542E" w:rsidRDefault="00466C1E" w:rsidP="00466C1E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за 2025 – 2026</w:t>
      </w:r>
      <w:r w:rsidRPr="0098542E">
        <w:rPr>
          <w:rFonts w:ascii="Times New Roman" w:hAnsi="Times New Roman" w:cs="Times New Roman"/>
          <w:b/>
          <w:i/>
          <w:sz w:val="32"/>
          <w:szCs w:val="32"/>
        </w:rPr>
        <w:t xml:space="preserve"> учебный год</w:t>
      </w:r>
    </w:p>
    <w:p w:rsidR="00466C1E" w:rsidRPr="0098542E" w:rsidRDefault="00466C1E" w:rsidP="00466C1E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98542E">
        <w:rPr>
          <w:rFonts w:ascii="Times New Roman" w:hAnsi="Times New Roman" w:cs="Times New Roman"/>
          <w:b/>
          <w:i/>
          <w:sz w:val="32"/>
          <w:szCs w:val="32"/>
        </w:rPr>
        <w:t>к итоговому педагогическому совету</w:t>
      </w:r>
    </w:p>
    <w:p w:rsidR="00466C1E" w:rsidRPr="00543A63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66C1E" w:rsidRPr="00543A63" w:rsidRDefault="00466C1E" w:rsidP="00466C1E">
      <w:pPr>
        <w:spacing w:after="0"/>
        <w:jc w:val="right"/>
        <w:rPr>
          <w:rFonts w:ascii="Times New Roman" w:hAnsi="Times New Roman" w:cs="Times New Roman"/>
          <w:i/>
          <w:sz w:val="32"/>
          <w:szCs w:val="32"/>
        </w:rPr>
      </w:pPr>
      <w:r w:rsidRPr="00543A63">
        <w:rPr>
          <w:rFonts w:ascii="Times New Roman" w:hAnsi="Times New Roman" w:cs="Times New Roman"/>
          <w:i/>
          <w:sz w:val="32"/>
          <w:szCs w:val="32"/>
        </w:rPr>
        <w:t>Карпова Ксения Олеговна</w:t>
      </w:r>
    </w:p>
    <w:p w:rsidR="00466C1E" w:rsidRDefault="00466C1E" w:rsidP="00466C1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  <w:r w:rsidRPr="00543A63">
        <w:rPr>
          <w:rFonts w:ascii="Times New Roman" w:hAnsi="Times New Roman" w:cs="Times New Roman"/>
          <w:sz w:val="32"/>
          <w:szCs w:val="32"/>
        </w:rPr>
        <w:t>музыкальный руководитель</w:t>
      </w:r>
    </w:p>
    <w:p w:rsidR="00466C1E" w:rsidRDefault="00466C1E" w:rsidP="00466C1E">
      <w:pPr>
        <w:spacing w:after="0"/>
        <w:jc w:val="right"/>
        <w:rPr>
          <w:rFonts w:ascii="Times New Roman" w:hAnsi="Times New Roman" w:cs="Times New Roman"/>
          <w:sz w:val="32"/>
          <w:szCs w:val="32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66C1E" w:rsidRDefault="00466C1E" w:rsidP="00466C1E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466C1E" w:rsidRDefault="00466C1E" w:rsidP="00466C1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2026 год.</w:t>
      </w:r>
    </w:p>
    <w:p w:rsidR="00466C1E" w:rsidRPr="001E0110" w:rsidRDefault="00466C1E" w:rsidP="00466C1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2025-2026</w:t>
      </w:r>
      <w:r w:rsidRPr="001E0110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 xml:space="preserve">ном году регулярно проводилась </w:t>
      </w:r>
      <w:r w:rsidRPr="001E0110">
        <w:rPr>
          <w:rFonts w:ascii="Times New Roman" w:hAnsi="Times New Roman" w:cs="Times New Roman"/>
          <w:sz w:val="24"/>
          <w:szCs w:val="24"/>
        </w:rPr>
        <w:t>ОД по музыкальному воспитанию во всех возрастных группах.</w:t>
      </w:r>
    </w:p>
    <w:p w:rsidR="00466C1E" w:rsidRPr="001E0110" w:rsidRDefault="00466C1E" w:rsidP="00466C1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ОД проводилась согласно утвержденной сетке два раза в неделю в каждой возрастной группе, в соответствии с возрастом детей, выдержанны по времени.</w:t>
      </w:r>
    </w:p>
    <w:p w:rsidR="00466C1E" w:rsidRPr="001E0110" w:rsidRDefault="00466C1E" w:rsidP="00466C1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Каж</w:t>
      </w:r>
      <w:r>
        <w:rPr>
          <w:rFonts w:ascii="Times New Roman" w:hAnsi="Times New Roman" w:cs="Times New Roman"/>
          <w:sz w:val="24"/>
          <w:szCs w:val="24"/>
        </w:rPr>
        <w:t xml:space="preserve">дая форма </w:t>
      </w:r>
      <w:r w:rsidRPr="001E0110">
        <w:rPr>
          <w:rFonts w:ascii="Times New Roman" w:hAnsi="Times New Roman" w:cs="Times New Roman"/>
          <w:sz w:val="24"/>
          <w:szCs w:val="24"/>
        </w:rPr>
        <w:t xml:space="preserve">ОД включала в себя слушание музыки и все виды исполнительства: пение, музыкально -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>, игру. Сфера основных видов исполнительства расширялась за счёт включения элементов песенного, игрового, танцевального творчества.</w:t>
      </w:r>
    </w:p>
    <w:p w:rsidR="00466C1E" w:rsidRPr="001E0110" w:rsidRDefault="00466C1E" w:rsidP="00466C1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 xml:space="preserve">В соответствии с новым ФОП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круг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 xml:space="preserve"> задач музыкального воспитания и развития детей расширяется. Основное содержание образовательной области «Музыка», теперь представлено в образовательной области «Художественно-эстетическое развитие» наряду с изобразительным искусством и литературой. Поэтому музыка выступает как один из возможных языков ознакомления детей с окружающим миром, миром предметов и природы и, самое главное, миром человека, его эмоций, переживаний и чувств.</w:t>
      </w:r>
    </w:p>
    <w:p w:rsidR="00466C1E" w:rsidRPr="001E0110" w:rsidRDefault="00466C1E" w:rsidP="00466C1E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В своих занятиях продолжаю использовать такие задачи по музыкальному воспитанию: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Воспитывать любовь и интерес к музыке,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Обогащать музыкальные впечатления детей,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Знакомить с простейшими музыкальными понятиями,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Развивать сенсорные способности, чувство ритма,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Обучать элементарным певческим и двигательным навыкам.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 xml:space="preserve">• Обучать </w:t>
      </w:r>
      <w:proofErr w:type="spellStart"/>
      <w:r w:rsidRPr="001E0110">
        <w:rPr>
          <w:rFonts w:ascii="Times New Roman" w:hAnsi="Times New Roman" w:cs="Times New Roman"/>
          <w:sz w:val="24"/>
          <w:szCs w:val="24"/>
        </w:rPr>
        <w:t>здоровьесберегающим</w:t>
      </w:r>
      <w:proofErr w:type="spellEnd"/>
      <w:r w:rsidRPr="001E0110">
        <w:rPr>
          <w:rFonts w:ascii="Times New Roman" w:hAnsi="Times New Roman" w:cs="Times New Roman"/>
          <w:sz w:val="24"/>
          <w:szCs w:val="24"/>
        </w:rPr>
        <w:t xml:space="preserve"> технологиям.</w:t>
      </w:r>
    </w:p>
    <w:p w:rsidR="00466C1E" w:rsidRPr="001E0110" w:rsidRDefault="00466C1E" w:rsidP="00466C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 xml:space="preserve">ОД проводились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согласно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 xml:space="preserve"> общеобразовательной программы ДОУ составленной на основе программы «От рождения до школы», под редакцией Вераксы, Васильевой, Комаровой. Также использую информационные технологии в организации музыкальной деятельности в ДОУ и на музыкальных занятиях, праздниках и т. д.</w:t>
      </w:r>
    </w:p>
    <w:p w:rsidR="00466C1E" w:rsidRPr="001E0110" w:rsidRDefault="00466C1E" w:rsidP="00466C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процессе </w:t>
      </w:r>
      <w:r w:rsidRPr="001E0110">
        <w:rPr>
          <w:rFonts w:ascii="Times New Roman" w:hAnsi="Times New Roman" w:cs="Times New Roman"/>
          <w:sz w:val="24"/>
          <w:szCs w:val="24"/>
        </w:rPr>
        <w:t>ОД  занимались по следующим разделам: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А) Слушание музыкальных произведений.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Б) Пение и песенное творчество.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В) Музыкально ритмические движения.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Г) Танцы.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Д) Игры и хороводы.</w:t>
      </w:r>
    </w:p>
    <w:p w:rsidR="00466C1E" w:rsidRPr="001E0110" w:rsidRDefault="00466C1E" w:rsidP="00466C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Е) Игра на детских музыкальных инструментах.</w:t>
      </w:r>
    </w:p>
    <w:p w:rsidR="00466C1E" w:rsidRPr="001E0110" w:rsidRDefault="00466C1E" w:rsidP="00466C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ОД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 xml:space="preserve"> использовались следующие Здоровьесберегающие технологии: дыхательная гимнастика, ритмопластика, пальчиковая гимнастика, речь с движением.</w:t>
      </w:r>
    </w:p>
    <w:p w:rsidR="00466C1E" w:rsidRPr="001E0110" w:rsidRDefault="00466C1E" w:rsidP="00466C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В течение года были проведены следующие мероприятия: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«День Знаний», «День дошкольного работника» - сентябрь;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«Осенины</w:t>
      </w:r>
      <w:r w:rsidRPr="0002721F">
        <w:rPr>
          <w:rFonts w:ascii="Times New Roman" w:hAnsi="Times New Roman" w:cs="Times New Roman"/>
          <w:b/>
          <w:i/>
          <w:sz w:val="24"/>
          <w:szCs w:val="24"/>
        </w:rPr>
        <w:t>» (по группам) - октябрь;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lastRenderedPageBreak/>
        <w:t>«День матери» (по группам) - ноябрь;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«Новогодние утренники » (по группам) - декабрь;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«Прощание с ёлочкой» - январь;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«День Защитника Отечества» (по группам) - февраль;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«День рождения Домового» - февраль;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«8 марта – мамин день» (по группам) - март;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«День смеха – вот потеха» - апрель;</w:t>
      </w:r>
    </w:p>
    <w:p w:rsidR="00466C1E" w:rsidRPr="0002721F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</w:t>
      </w:r>
      <w:r>
        <w:rPr>
          <w:rFonts w:ascii="Times New Roman" w:hAnsi="Times New Roman" w:cs="Times New Roman"/>
          <w:b/>
          <w:i/>
          <w:sz w:val="24"/>
          <w:szCs w:val="24"/>
        </w:rPr>
        <w:t>Мы помним! Мы гордимся!</w:t>
      </w:r>
      <w:r w:rsidRPr="0002721F">
        <w:rPr>
          <w:rFonts w:ascii="Times New Roman" w:hAnsi="Times New Roman" w:cs="Times New Roman"/>
          <w:b/>
          <w:i/>
          <w:sz w:val="24"/>
          <w:szCs w:val="24"/>
        </w:rPr>
        <w:t>» - музыкально – литературная гостиная посвященная Дню Победы – май;</w:t>
      </w:r>
    </w:p>
    <w:p w:rsidR="00466C1E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«Сабантуй - веселый праздник», </w:t>
      </w:r>
    </w:p>
    <w:p w:rsidR="00466C1E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02721F">
        <w:rPr>
          <w:rFonts w:ascii="Times New Roman" w:hAnsi="Times New Roman" w:cs="Times New Roman"/>
          <w:b/>
          <w:i/>
          <w:sz w:val="24"/>
          <w:szCs w:val="24"/>
        </w:rPr>
        <w:t>«Выпускной 2025</w:t>
      </w:r>
      <w:r>
        <w:rPr>
          <w:rFonts w:ascii="Times New Roman" w:hAnsi="Times New Roman" w:cs="Times New Roman"/>
          <w:b/>
          <w:i/>
          <w:sz w:val="24"/>
          <w:szCs w:val="24"/>
        </w:rPr>
        <w:t>» - май.</w:t>
      </w:r>
    </w:p>
    <w:p w:rsidR="00466C1E" w:rsidRDefault="00466C1E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Открытие Года Единства</w:t>
      </w:r>
    </w:p>
    <w:p w:rsidR="0025794C" w:rsidRPr="0002721F" w:rsidRDefault="0025794C" w:rsidP="00466C1E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Год Дошкольного образования 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C1E" w:rsidRPr="001E0110" w:rsidRDefault="00466C1E" w:rsidP="00466C1E">
      <w:pPr>
        <w:spacing w:after="0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b/>
          <w:sz w:val="24"/>
          <w:szCs w:val="24"/>
        </w:rPr>
        <w:t>Выводы.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Считаю работу по музыкальному воспитанию в нашем детском саду удовлетворительной: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созданы условия для развития музыкальных способностей детей;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в работе используются новые современные технологии по музыкальному воспитанию детей;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пополняется дидактический материал по всем разделам музыкального воспитания;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• создана фонотека и небольшая библиотека методического материала.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В результате проводимой мною работы повысился интерес детей к слушанию музыки, расширился их "интонационный словарь". Дети научились вслушиваться в музыку, размышлять о ней, анализировать и понимать выраженные в ней чувства, овладели приемами образного мышления. У детей сформировались основы музыкально-эстетического сознания и музыкальной культуры. Большую работу веду по самообразованию, овладеваю современным содержанием воспитательно-образовательного процесса в обучении и воспитании дошкольников. Стремлюсь обогатить не только свой практический опыт, но и развивать себя как личность.   Проанализировав работу за  год  можно отметить, что музыкальное развитие  воспитанников соответствует возрастной норме и имеет положительное динамическое развитие.</w:t>
      </w: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Положительная динамика  была достигнута  благодаря  систематической и планомерной работе с постепенным усложнением музыкального материала в соответствии  с программно-методическим комплексом (программа «От рождения до школы»), использование ИКТ технологий, эффективного взаимодействия с воспитателями и родителями.</w:t>
      </w:r>
    </w:p>
    <w:p w:rsidR="00466C1E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Планируя дальнейшую работу, считаю, что имеет место продолжение поиска новых форм сотрудничества музыкального руководителя с родителями и педагогическим коллективом ДОУ. Это является важнейшим направлением обеспечения качества музыкального образования дошкольников.</w:t>
      </w:r>
    </w:p>
    <w:p w:rsidR="00466C1E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C1E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C1E" w:rsidRDefault="00466C1E" w:rsidP="00466C1E">
      <w:pPr>
        <w:pStyle w:val="a7"/>
        <w:numPr>
          <w:ilvl w:val="0"/>
          <w:numId w:val="1"/>
        </w:numPr>
        <w:spacing w:after="0"/>
        <w:ind w:left="284" w:firstLine="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3A63">
        <w:rPr>
          <w:rFonts w:ascii="Times New Roman" w:hAnsi="Times New Roman" w:cs="Times New Roman"/>
          <w:b/>
          <w:sz w:val="28"/>
          <w:szCs w:val="28"/>
        </w:rPr>
        <w:t>Результаты участие детей в конкурсе (в том числе интернет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3A63">
        <w:rPr>
          <w:rFonts w:ascii="Times New Roman" w:hAnsi="Times New Roman" w:cs="Times New Roman"/>
          <w:b/>
          <w:sz w:val="28"/>
          <w:szCs w:val="28"/>
        </w:rPr>
        <w:t>- конкурсах), фестивалях, соревнованиях, спартакиадах:</w:t>
      </w:r>
    </w:p>
    <w:tbl>
      <w:tblPr>
        <w:tblW w:w="0" w:type="auto"/>
        <w:jc w:val="center"/>
        <w:tblCellSpacing w:w="0" w:type="dxa"/>
        <w:tblInd w:w="-26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60"/>
        <w:gridCol w:w="1984"/>
        <w:gridCol w:w="3014"/>
      </w:tblGrid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дети солнца»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466C1E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Международный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«Надежды России»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Всероссийский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«Гордость России»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Диплом 1 степени</w:t>
            </w:r>
          </w:p>
        </w:tc>
      </w:tr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«Театральные ступеньки»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Диплом 3 </w:t>
            </w: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</w:t>
            </w:r>
          </w:p>
        </w:tc>
      </w:tr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Межрегиональный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«Мы маленькие звезды»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Диплом 3 степени </w:t>
            </w:r>
          </w:p>
        </w:tc>
      </w:tr>
      <w:tr w:rsidR="00466C1E" w:rsidRPr="007625CD" w:rsidTr="00466C1E">
        <w:trPr>
          <w:trHeight w:val="255"/>
          <w:tblCellSpacing w:w="0" w:type="dxa"/>
          <w:jc w:val="center"/>
        </w:trPr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Муниципальный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«Звезда Победы»</w:t>
            </w:r>
          </w:p>
        </w:tc>
        <w:tc>
          <w:tcPr>
            <w:tcW w:w="3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6C1E" w:rsidRPr="007625CD" w:rsidRDefault="00466C1E" w:rsidP="00A5686B">
            <w:pPr>
              <w:tabs>
                <w:tab w:val="left" w:pos="763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25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Диплом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степени</w:t>
            </w:r>
          </w:p>
        </w:tc>
      </w:tr>
    </w:tbl>
    <w:p w:rsidR="00466C1E" w:rsidRDefault="00466C1E" w:rsidP="00466C1E">
      <w:pPr>
        <w:pStyle w:val="a7"/>
        <w:spacing w:after="0"/>
        <w:ind w:left="128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C1E" w:rsidRPr="001E0110" w:rsidRDefault="00466C1E" w:rsidP="00466C1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66C1E" w:rsidRPr="00466C1E" w:rsidRDefault="00466C1E" w:rsidP="00466C1E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C1E">
        <w:rPr>
          <w:rFonts w:ascii="Times New Roman" w:hAnsi="Times New Roman" w:cs="Times New Roman"/>
          <w:b/>
          <w:sz w:val="28"/>
          <w:szCs w:val="28"/>
        </w:rPr>
        <w:t xml:space="preserve">Педагогическая информация (педагогическая характеристика) о воспитанниках, ребенок с ОВЗ, одаренный ребенок (динамика развития): </w:t>
      </w:r>
    </w:p>
    <w:p w:rsidR="00466C1E" w:rsidRDefault="00466C1E" w:rsidP="00466C1E">
      <w:pPr>
        <w:pStyle w:val="a7"/>
        <w:spacing w:after="0"/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66C1E" w:rsidRDefault="00466C1E" w:rsidP="00466C1E">
      <w:pPr>
        <w:pStyle w:val="a7"/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2025 – 2026</w:t>
      </w:r>
      <w:r w:rsidRPr="001E0110">
        <w:rPr>
          <w:rFonts w:ascii="Times New Roman" w:hAnsi="Times New Roman" w:cs="Times New Roman"/>
          <w:sz w:val="24"/>
          <w:szCs w:val="24"/>
        </w:rPr>
        <w:t xml:space="preserve"> учебный год итоги мониторинга освоения программного материала показали, что материал усвоен на высоком и среднем уровне.</w:t>
      </w:r>
    </w:p>
    <w:p w:rsidR="00466C1E" w:rsidRDefault="00466C1E" w:rsidP="00466C1E">
      <w:pPr>
        <w:pStyle w:val="a7"/>
        <w:spacing w:after="0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6C1E" w:rsidRPr="00A806AE" w:rsidRDefault="00466C1E" w:rsidP="00466C1E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6AE">
        <w:rPr>
          <w:rFonts w:ascii="Times New Roman" w:hAnsi="Times New Roman" w:cs="Times New Roman"/>
          <w:b/>
          <w:sz w:val="28"/>
          <w:szCs w:val="28"/>
        </w:rPr>
        <w:t>ГРУППА РАННЕГО ВОЗРАСТА (ОТ 2 ДО 3 ЛЕТ)</w:t>
      </w:r>
    </w:p>
    <w:p w:rsidR="00466C1E" w:rsidRPr="001E0110" w:rsidRDefault="00466C1E" w:rsidP="00466C1E">
      <w:pPr>
        <w:shd w:val="clear" w:color="auto" w:fill="FFFFFF"/>
        <w:spacing w:after="0" w:line="240" w:lineRule="auto"/>
        <w:ind w:left="360" w:firstLine="34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из самых важных периодов дошкольной жизни, где в ребенке закладывается все музыкальное — это возраст от 1,5 до 3 лет. Музыкальное воспитание в столь раннем возрасте помогает развитию эмоций, речи, движений, обогащает самостоятельные игры и деятельность детей. Таким образом, способствуя всестороннему развитию и воспитанию ребенка.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Главные задачи музыкального воспитания детей раннего возраста:</w:t>
      </w:r>
    </w:p>
    <w:p w:rsidR="00466C1E" w:rsidRPr="001E0110" w:rsidRDefault="00466C1E" w:rsidP="00466C1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Побуждать активность во время музыкальных </w:t>
      </w:r>
      <w:proofErr w:type="gramStart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занятиях</w:t>
      </w:r>
      <w:proofErr w:type="gramEnd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66C1E" w:rsidRPr="001E0110" w:rsidRDefault="00466C1E" w:rsidP="00466C1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яркие, художественные музыкальные впечатления;</w:t>
      </w:r>
    </w:p>
    <w:p w:rsidR="00466C1E" w:rsidRPr="001E0110" w:rsidRDefault="00466C1E" w:rsidP="00466C1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Прививать интерес и любовь к музыке;</w:t>
      </w:r>
    </w:p>
    <w:p w:rsidR="00466C1E" w:rsidRPr="001E0110" w:rsidRDefault="00466C1E" w:rsidP="00466C1E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музыкальные способности.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   Первая младшая группа — дети от 2 до 3 лет — является не менее важным возрастом. У ребенка этого возраста совершенствуется восприятие и появляется способность наблюдать. Наблюдение носит не преднамеренный характер и происходит под внешним воздействием, но при руководстве, постепенно, оно приобретает преднамеренный характер. Память ребенка совершенствуется, он запоминает события, которым уже несколько дней. С памятью совершенствуется и воображение ребенка. На основании своего опыта, ребенок начинает строить первые логические цепочки.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Словарный запас быстро увеличивается, он начинает повторять по памяти стихи и песни. Речь становится средством общения не только с взрослым, но и с детьми.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Сюжетная игра приобретает большое место в жизни ребенка. К концу третьего года появляются игры, где ребенок начинает кого-то изображать. Хотя часто ребенок забывает о взятой на себя роли.</w:t>
      </w:r>
    </w:p>
    <w:p w:rsidR="00466C1E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При правильном эстетическом воспитании у ребенка появляется эстетического чувство. Проявляемое, например, в удовольствие от слушания музыки или </w:t>
      </w:r>
      <w:proofErr w:type="gramStart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повторении</w:t>
      </w:r>
      <w:proofErr w:type="gramEnd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знакомой сказки или стихотворения. Замечают </w:t>
      </w:r>
      <w:proofErr w:type="gramStart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красивое</w:t>
      </w:r>
      <w:proofErr w:type="gramEnd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обстановке и одежде.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Главными задачами музыкального воспитания детей первого младшего возраста (2-3 года) становятся:</w:t>
      </w:r>
    </w:p>
    <w:p w:rsidR="00466C1E" w:rsidRPr="001E0110" w:rsidRDefault="00466C1E" w:rsidP="00466C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воспринимать музыку, различать контрастные части и запоминать музыку</w:t>
      </w:r>
    </w:p>
    <w:p w:rsidR="00466C1E" w:rsidRPr="001E0110" w:rsidRDefault="00466C1E" w:rsidP="00466C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Побуждение детей к подпеванию и пению</w:t>
      </w:r>
    </w:p>
    <w:p w:rsidR="00466C1E" w:rsidRPr="001E0110" w:rsidRDefault="00466C1E" w:rsidP="00466C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умения связывать движениям с музыкой</w:t>
      </w:r>
    </w:p>
    <w:p w:rsidR="00466C1E" w:rsidRPr="001E0110" w:rsidRDefault="00466C1E" w:rsidP="00466C1E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детей простейшим совместным движениям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     Дети 2—3 лет очень любят повторять песни, игры и пляски, если взрослые при этом хвалят и поощряют их. </w:t>
      </w:r>
      <w:proofErr w:type="gramStart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Старшие дети охотно «помогают» взрослым «учить» младшего товарища упражнению, пляске, игре.</w:t>
      </w:r>
      <w:proofErr w:type="gramEnd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 поддерживается интерес детей к знакомому материалу, если он привлекает их своим сюжетным содержанием и созвучен их жизни.</w:t>
      </w:r>
    </w:p>
    <w:p w:rsidR="00466C1E" w:rsidRPr="001E0110" w:rsidRDefault="00466C1E" w:rsidP="00466C1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Показатели правильного музыкального воспитания детей 2-3 лет: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занятием дети просят сыграть или включить их любимые песни и пьесы и тут же настраиваются на слушание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Слушают новые песни без музыкально-двигательного показа (если песня понравилась, просят повторить, обмениваются впечатлениями)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Узнают знакомые песни, в том числе и по вступлению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С интересом слушают рассказы, сопровождае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мые музыкальными иллюстрациями </w:t>
      </w: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(запоминают музыку, иллюстрирующую рассказ и узнают)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Охотно участвуют в играх «жмурки» и «прятки»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</w:t>
      </w: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взрослыми.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По одному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небольшими группами помогают </w:t>
      </w: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взрослому петь незнакомые песни, по разному участвуя в пении (одни беззвучно шевелят губами, другие подпевают)</w:t>
      </w:r>
      <w:proofErr w:type="gramEnd"/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Поют всей группой, правильно передавая ритм и отдельные интонации мелодии, запоминают слова песни;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 усваивают, запоминают и воспроизводят соответствие с музыкой: новые движения, показанные взрослыми, новые сочетания знакомых движений;</w:t>
      </w:r>
    </w:p>
    <w:p w:rsidR="00466C1E" w:rsidRPr="001E0110" w:rsidRDefault="00466C1E" w:rsidP="00466C1E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В сюжетных музыкальных играх передают характер движений и переходят от одного эпизода игры к следующему соответственно с музыкальной характеристикой ее персонажей и действий.</w:t>
      </w:r>
    </w:p>
    <w:p w:rsidR="00466C1E" w:rsidRPr="00D849D1" w:rsidRDefault="00466C1E" w:rsidP="00D849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E0110">
        <w:rPr>
          <w:rFonts w:ascii="Times New Roman" w:eastAsia="Times New Roman" w:hAnsi="Times New Roman" w:cs="Times New Roman"/>
          <w:color w:val="000000"/>
          <w:sz w:val="24"/>
          <w:szCs w:val="24"/>
        </w:rPr>
        <w:t>Во время состоятельной игры и деятельности пробуют извлекать звуки из инструментов, на которых в их присутствии играют взрослые.</w:t>
      </w:r>
    </w:p>
    <w:p w:rsidR="00466C1E" w:rsidRPr="00A5686B" w:rsidRDefault="00466C1E" w:rsidP="00466C1E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06AE">
        <w:rPr>
          <w:rFonts w:ascii="Times New Roman" w:hAnsi="Times New Roman" w:cs="Times New Roman"/>
          <w:b/>
          <w:sz w:val="28"/>
          <w:szCs w:val="28"/>
        </w:rPr>
        <w:lastRenderedPageBreak/>
        <w:t>ГРУППА ДОШКОЛЬНОГО ВОЗРАСТА (ОТ 3 ДО 4 ЛЕТ)</w:t>
      </w:r>
    </w:p>
    <w:tbl>
      <w:tblPr>
        <w:tblStyle w:val="a8"/>
        <w:tblW w:w="0" w:type="auto"/>
        <w:tblLook w:val="04A0"/>
      </w:tblPr>
      <w:tblGrid>
        <w:gridCol w:w="3425"/>
        <w:gridCol w:w="5188"/>
        <w:gridCol w:w="7001"/>
      </w:tblGrid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Pr="00A5686B" w:rsidRDefault="00A5686B" w:rsidP="00A568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Начало учебного года</w:t>
            </w:r>
          </w:p>
        </w:tc>
        <w:tc>
          <w:tcPr>
            <w:tcW w:w="7001" w:type="dxa"/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Конец учебного года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42,8% (3 человека)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стадии формирования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100%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57,2% (4 человека)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5686B" w:rsidRDefault="00A5686B" w:rsidP="00A5686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686B" w:rsidRDefault="00A5686B" w:rsidP="00A5686B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У детей данного возраста голосовой аппарат еще не сформирован, голосовая мышца не развита, связки еще тонкие и короткие. Гортань ребенка будет еще расти, и вырастит в два раза. Звук, образовавшийся в гортани – очень слабый и почти не развит. Поэтому голос ребенка 3-4 лет несильный, дыхание слабое и поверхностное. Требуется очень осторожное отношение к детскому голосу. В первую очередь нужен продуманный подбор песенного материала со стороны муз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уководителя. Песни должны отличаться доступностью текста и мелодии: простые и ясные по смыслу слова, близкие образы и явления, простой ритмичный рисунок мелодии, соответствующий возрасту. Музыкальный руководитель, педагог должен работать над формированием устойчивого, не напряженного звучания – естественного. Важно создать благоприятную атмосферу для слуха. Необходимо исключить разговор и пение взрослых на форсированных звуках, общение с детьми на фоне радио и телепередач. Музыкальный руководитель должен периодически проводить индивидуальные или коллективные консультации для педагогов и родителей детей. На консультациях можно разъяснять опасность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крикливого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пения и разговора, шумной звуковой атмосферы и пения в холодную погоду на улице.</w:t>
      </w:r>
    </w:p>
    <w:p w:rsidR="00D849D1" w:rsidRPr="00700C3C" w:rsidRDefault="00D849D1" w:rsidP="00A5686B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A5686B" w:rsidRPr="006D7F0E" w:rsidRDefault="00A5686B" w:rsidP="00A5686B">
      <w:pPr>
        <w:pStyle w:val="a7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ДОШКОЛЬНОГО ВОЗРАСТА (ОТ 4 ДО 5 ЛЕТ)</w:t>
      </w:r>
    </w:p>
    <w:tbl>
      <w:tblPr>
        <w:tblStyle w:val="a8"/>
        <w:tblW w:w="0" w:type="auto"/>
        <w:tblLook w:val="04A0"/>
      </w:tblPr>
      <w:tblGrid>
        <w:gridCol w:w="3425"/>
        <w:gridCol w:w="5188"/>
        <w:gridCol w:w="7001"/>
      </w:tblGrid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Pr="00A5686B" w:rsidRDefault="00A5686B" w:rsidP="00A568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Начало учебного года</w:t>
            </w:r>
            <w:r w:rsidR="00D849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человек)</w:t>
            </w:r>
          </w:p>
        </w:tc>
        <w:tc>
          <w:tcPr>
            <w:tcW w:w="7001" w:type="dxa"/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Конец учебного года</w:t>
            </w:r>
            <w:r w:rsidR="00D849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(13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D849D1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25%</w:t>
            </w:r>
          </w:p>
        </w:tc>
        <w:tc>
          <w:tcPr>
            <w:tcW w:w="7001" w:type="dxa"/>
          </w:tcPr>
          <w:p w:rsidR="00A5686B" w:rsidRDefault="00D849D1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30,7% (4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стадии формирования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D849D1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75%</w:t>
            </w:r>
          </w:p>
        </w:tc>
        <w:tc>
          <w:tcPr>
            <w:tcW w:w="7001" w:type="dxa"/>
          </w:tcPr>
          <w:p w:rsidR="00A5686B" w:rsidRDefault="00D849D1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69,3% (9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466C1E" w:rsidRPr="007625CD" w:rsidRDefault="00466C1E" w:rsidP="00A5686B">
      <w:pPr>
        <w:pStyle w:val="a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Для ребёнка 5 года жизни характерны избирательный подход к видам музыкальной деятельности. Одним из любимых видов деятельности остаётся слушание музыки (каквокальной, так и инструментальной). Накопленный за предыдущие года обучения слуховой опыт позволяет проявлять себя в слуховой деятельности. Детям нравится содержание музыкальных произведений, связанное с их жизнью в детском саду (а не только в семье), т.к. они способны сопереживать настроению и содержанию музыки, соответствующей их собственному опыту. Поэтому ребёнок легко устанавливает элементарные связи между знакомыми ему жизненными явлениями и музыкальными образами произведений.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lastRenderedPageBreak/>
        <w:t>В этом возрасте ребёнок, как правило, в общем виде улавливает развитие музыкального образа. Он начинает более внимательно вслушиваться и способен замечать изменения средств музыкальной выразительности, на элементарном уровне  может осознавать необходимость этих изменений, что говорит о дальнейшем развитии его музыкального мышления. Появляются первые аргументированные эстетические оценки музыки и осознанное избирательное отношение к ней.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В процессе слушания музыки продолжается активизация таких музыкальных способностей, как эмоциональная отзывчивость на музыку,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ладовысотный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 xml:space="preserve"> слух и чувство ритма. Ребёнок обращает более пристальное внимание на мелодию и ритмический рисунок музыкальной ткани произведения. В отношении музыкально – сенсорных способностей можно с полным основанием утверждать, что первые пять лет  - золотая пора их становления.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Поскольку в этот период интерес ребёнка к музыке велик, он способен запоминать, узнавать, называть многие знакомые ему произведения, что свидетельствует  о состоявшемся развитии музыкальной памяти.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Однако в этом возрасте ещё продолжается процесс развития органов слуха. Барабанная перепонка ещё нежна и легкоранима,  окостенение слухового канала и височной кости не закончилось. Поэтому музыка, исполняемая для детей, не должна быть громкой и продолжительной по звучанию.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C3C">
        <w:rPr>
          <w:rFonts w:ascii="Times New Roman" w:hAnsi="Times New Roman" w:cs="Times New Roman"/>
          <w:sz w:val="24"/>
          <w:szCs w:val="24"/>
        </w:rPr>
        <w:t>На 5 году жизни ребёнок по  прежнему проявляет большой интерес к пению.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Любит петь со сверстниками и взрослыми,  а так же самостоятельно (в основном поёт в пределах квинты).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Его любимые песни обычно отличаются ярким характером и образами, связанными с жизнедеятельностью в семье, детском саду. Осознанно использует в пении средства выразительности: музыкальные (высота звука, динамические оттенки) и внемузыкальные (выразительная мимика). Ребёнок правильно пропивает мелодии отдельных небольших фраз песни, контрастные низкие и высокие звуки, соблюдает несложный ритмический рисунок. Ему доступно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напевное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C3C">
        <w:rPr>
          <w:rFonts w:ascii="Times New Roman" w:hAnsi="Times New Roman" w:cs="Times New Roman"/>
          <w:sz w:val="24"/>
          <w:szCs w:val="24"/>
        </w:rPr>
        <w:t xml:space="preserve">звуковедение, он может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пропевать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 xml:space="preserve"> небольшие фразы песни, не прерывая дыхания. Певческий диапазон в пределах ре-ля первой октавы, однако, в то же время в этом возрасте певческие возможности остаются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- прежнему небольшими.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Голосовой аппарат (певческий) ребёнка не сформирован, связки очень тонкие, дыхание слабое и короткое, поэтому и продолжительность пения не должна превышать 5-7 минут; во время пения нельзя опускать голову, т.к. при этом гортань сдавливается, затрудняется прохождение воздуха, в</w:t>
      </w:r>
      <w:r>
        <w:rPr>
          <w:rFonts w:ascii="Times New Roman" w:hAnsi="Times New Roman" w:cs="Times New Roman"/>
          <w:sz w:val="24"/>
          <w:szCs w:val="24"/>
        </w:rPr>
        <w:t>следствие</w:t>
      </w:r>
      <w:r w:rsidRPr="00700C3C">
        <w:rPr>
          <w:rFonts w:ascii="Times New Roman" w:hAnsi="Times New Roman" w:cs="Times New Roman"/>
          <w:sz w:val="24"/>
          <w:szCs w:val="24"/>
        </w:rPr>
        <w:t>, чего возникает перенапряжение голосового аппарата. Дикция у многих детей остаётся нечёткой, некоторые вообще неверно произносят отдельные звуки.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Ребёнок в этом возрасте ещё не может следить за правильностью собственного пения.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C3C">
        <w:rPr>
          <w:rFonts w:ascii="Times New Roman" w:hAnsi="Times New Roman" w:cs="Times New Roman"/>
          <w:sz w:val="24"/>
          <w:szCs w:val="24"/>
        </w:rPr>
        <w:lastRenderedPageBreak/>
        <w:t>Дальнейшее физическое развитие, которое продолжается на пятом году жизни, изменяет ребёнка внешне: он становится более стройным, пропорционально сложенным и в области музыкально – ритмических движений у него появляются новые возможности: движения под музыку выполняются гораздо осознаннее, ребёнок способен менять их самостоятельно в связи изменением характера, ритма, темпа, динамики, регистра звучания 2-3 частного произведения.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Ребёнку удаются довольно сложные движения, построенные на чередовании или одновременным действием руками и ногами; танцевальные шаги и движения он может начинать с правой ноги (после показа и указаний взрослого), повышается качество исполнения движений.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C3C">
        <w:rPr>
          <w:rFonts w:ascii="Times New Roman" w:hAnsi="Times New Roman" w:cs="Times New Roman"/>
          <w:sz w:val="24"/>
          <w:szCs w:val="24"/>
        </w:rPr>
        <w:t>Вместе с тем, возможности 4-5 летних детей  в музыкально – ритмической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C3C">
        <w:rPr>
          <w:rFonts w:ascii="Times New Roman" w:hAnsi="Times New Roman" w:cs="Times New Roman"/>
          <w:sz w:val="24"/>
          <w:szCs w:val="24"/>
        </w:rPr>
        <w:t>по - прежнему остаются сравнительно небольшими: лёгкость движений относительна; синхронность движений в паре, в подгруппе у многих вызывает затруднения; выразительность движений недостаточна.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Хотя условно – рефлекторные связи при обучении детей данного возраста музыкально –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ритмическим движениям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закладываются легко (после 2-4 повторений со словесным подкреплением), но устойчивость они приобретают лишь после 25-30 повторений и не всегда отличаются прочностью: длительность игры и пляски непродолжительна, т.к. у ребёнка пока ещё возбуждение преобладает над торможением.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C3C">
        <w:rPr>
          <w:rFonts w:ascii="Times New Roman" w:hAnsi="Times New Roman" w:cs="Times New Roman"/>
          <w:sz w:val="24"/>
          <w:szCs w:val="24"/>
        </w:rPr>
        <w:t>Для ребёнка 5 года  жизни по - прежнему характерен интерес к овладению игрой на детских музыкальных инструментах, поскольку собственную музыкальную деятельность и очевидный её результат он ощущает сразу и реально.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Он начинает разбираться в тембровых,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звуковысотных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>, динамических особенностях звучания различных инструментов, может их сравнивать, выделять из многих других.</w:t>
      </w:r>
    </w:p>
    <w:p w:rsidR="00A5686B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Дети способны воспринимать и воспроизводить, осваивать простую ритмическую пульсацию, незамысловатый ритмический рисунок. Они с удовольствием импровизируют несложные ритмы марша,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плясовой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>. Ритмические импровизации легко осваиваются ими на детских музыкальных инструментах со звуком неопределённой высоты: бубне, барабане, треугольнике, на самодельных музыкальных игрушках. К этому времени у детей улучшается координация движений руки, обогащается слуховой опыт, поэтому они уже способны воспроизводить на пластинах металлофона элементарные ритмические рисунки.</w:t>
      </w:r>
    </w:p>
    <w:p w:rsidR="00A5686B" w:rsidRPr="00E71B83" w:rsidRDefault="00A5686B" w:rsidP="00A5686B">
      <w:pPr>
        <w:pStyle w:val="a7"/>
        <w:numPr>
          <w:ilvl w:val="0"/>
          <w:numId w:val="8"/>
        </w:num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ГРУППА ДОШКОЛЬНОГО ВОЗРАСТА (ОТ 5 ДО 6 ЛЕТ)</w:t>
      </w:r>
    </w:p>
    <w:tbl>
      <w:tblPr>
        <w:tblStyle w:val="a8"/>
        <w:tblW w:w="0" w:type="auto"/>
        <w:tblLook w:val="04A0"/>
      </w:tblPr>
      <w:tblGrid>
        <w:gridCol w:w="3425"/>
        <w:gridCol w:w="5188"/>
        <w:gridCol w:w="7001"/>
      </w:tblGrid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Pr="00A5686B" w:rsidRDefault="00A5686B" w:rsidP="00A568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Начало учебного года</w:t>
            </w:r>
            <w:r w:rsidR="00D849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(12 человек)</w:t>
            </w:r>
          </w:p>
        </w:tc>
        <w:tc>
          <w:tcPr>
            <w:tcW w:w="7001" w:type="dxa"/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Конец учебного года</w:t>
            </w:r>
            <w:r w:rsidR="00D849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(13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33,3% (4 человека)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D849D1">
              <w:rPr>
                <w:rFonts w:ascii="Times New Roman" w:hAnsi="Times New Roman" w:cs="Times New Roman"/>
                <w:b/>
                <w:sz w:val="28"/>
                <w:szCs w:val="28"/>
              </w:rPr>
              <w:t>6,1% (6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стадии формирования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66,7% (8 человек)</w:t>
            </w:r>
          </w:p>
        </w:tc>
        <w:tc>
          <w:tcPr>
            <w:tcW w:w="7001" w:type="dxa"/>
          </w:tcPr>
          <w:p w:rsidR="00A5686B" w:rsidRDefault="00D849D1" w:rsidP="00D849D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46,1% (6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01" w:type="dxa"/>
          </w:tcPr>
          <w:p w:rsidR="00A5686B" w:rsidRDefault="00D849D1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7,8% (1 человек)</w:t>
            </w:r>
          </w:p>
        </w:tc>
      </w:tr>
    </w:tbl>
    <w:p w:rsidR="00466C1E" w:rsidRDefault="00466C1E" w:rsidP="00A5686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На шестом году жизни у ребёнка продолжается дальнейшее становление его личности, расширяются знания об окружающей жизни, о сферах общественно – полезной деятельности взрослых, о природе родного края; о предметном мире, не находящемся в непосредственной близости с дошкольником.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lastRenderedPageBreak/>
        <w:t xml:space="preserve">При правильно организованном педагогическом процессе большинство детей к этому возрастному периоду овладевают культурой слушания.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Слушание музыки, на шестом году жизни, остаётся по - прежнему весьма привлекательным,  дети многое  помнят, просят повторить самое любимое.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Легко различают не только первичные жанры музыки, но и виды музыкальных произведений, вникают в эмоционально – образное содержание музыки. Дошкольники 5-6 лет могут воспринимать форму произведения, чувствовать смену характера музыки, динамику развития музыкального образца. Они выделяют большинство средств музыкальной  выразительности, некоторые интонационные ходы. Интенсивно продолжают развиваться музыкально – сенсорные способности: дети могут различать выразительные отношения музыкальных звуков.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Далее активизируются такие музыкальные способности, как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ладовысотный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 xml:space="preserve"> слух: дети начинают распознавать интонационно – мелодические особенности музыкального произведения.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Интенсивное развитие умственных способностей детей влияет на формирование музыкального мышления: они готовы к анализу относительно сложного музыкального произведения, его оценке, могут сравнивать, обобщать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некоторые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из них по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какому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 xml:space="preserve"> – либо признаку (жанру, характеру, содержанию).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Уже сформирована потребность в пени. Дети любят петь, овладевая разнообразным по тематике репертуаром. Голос становится звонче, для большинства детей характерен диапазон  в пределах ре—си первой октавы; налаживается вокально – слуховая координация.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Ребёнок начинает осознанно следить за правильностью певческой интонации, контролировать себя, исправлять неточности своего пения (но лучше слышит пение сверстника).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Дети могут выразительно петь не только напевно, но и отрывисто, если это необходимо для отображения содержания и настроения песни. Они способны петь на одном дыхании целые фразы песни, певческая дикция у большинства детей правильная.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Хоровое пение отличается слаженностью голосов по тембру и динамическим оттенкам.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то же время голос ребёнка остаётся довольно хрупким, поскольку продолжается формирование вокальных связок.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На шестом году жизни продолжается дальнейшее физическое и психическое развитие ребёнка: формируется осанка, движения становятся более свободными и выразительными, а в сюжетных играх, танцах – более осмысленными и управляемыми, слаженными, уверенными.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Дети на шестом году жизни желают овладевать игровыми навыками и танцевальными движениями, требующими ритмичности  и координации  исполнения, стремятся пополнять имеющийся запас игровых и танцевальных умений. Они легко ориентируются в пространстве помещения, довольно непринуждённо выполняют основные движения. Большинство детей с удовольствием включаются в творческие игровые ситуации, в свободные пляски; любят придумывать свои танцы, главным образом на основе знакомых движений.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lastRenderedPageBreak/>
        <w:t xml:space="preserve">Однако возможности детей этого возраста, безусловно, ещё несколько ограничены: в движениях не хватает пластики,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полётности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 xml:space="preserve">, выразительности. Физическое и психическое взросление влияют на музыкальность дошкольников: движения становятся более координированными, поведение более осмысленным и управляемым самим ребёнком. Должное развитие получают основные музыкальные  способности: ритмическое чувство и мелодический слух. Этим объясняется готовность детей заниматься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музицированием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>  на инструментах.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элементарных импровизациях на металлофоне наибольшего успеха дети достигают в использовании таких средств музыкальной выразительности, как динамические оттенки, ритмические особенности, тембровая окраска звука. Мелодическая линия музыкальной ткани привлекает детей, но передача её удаётся им лишь в свободной импровизации.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При обучении игре на металлофоне дети легко справляются с игрой на двух пластинах, не соседствующих друг с другом, но находящихся рядом (через пластину). Это объясняется недостаточностью  развития в данном возрасте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00C3C">
        <w:rPr>
          <w:rFonts w:ascii="Times New Roman" w:hAnsi="Times New Roman" w:cs="Times New Roman"/>
          <w:sz w:val="24"/>
          <w:szCs w:val="24"/>
        </w:rPr>
        <w:t>микрокоординации</w:t>
      </w:r>
      <w:proofErr w:type="spellEnd"/>
      <w:r w:rsidRPr="00700C3C">
        <w:rPr>
          <w:rFonts w:ascii="Times New Roman" w:hAnsi="Times New Roman" w:cs="Times New Roman"/>
          <w:sz w:val="24"/>
          <w:szCs w:val="24"/>
        </w:rPr>
        <w:t>  движения руки.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этом возрасте у детей проявляется стойкое чувство ансамбля, прежде всего ритмического.</w:t>
      </w:r>
    </w:p>
    <w:p w:rsidR="00A5686B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Таким образом, дети в возрасте 5-6 лет, обладают большими возможностями для дальнейшего развития восприятия музыкальных произведений различных стилей, жанров, видов; успешно осваивать далее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C3C">
        <w:rPr>
          <w:rFonts w:ascii="Times New Roman" w:hAnsi="Times New Roman" w:cs="Times New Roman"/>
          <w:sz w:val="24"/>
          <w:szCs w:val="24"/>
        </w:rPr>
        <w:t xml:space="preserve">певческую деятельность и музыкально-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ритмические движения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>, музицировать на детских инструментах.</w:t>
      </w:r>
    </w:p>
    <w:p w:rsidR="00A5686B" w:rsidRDefault="00A5686B" w:rsidP="00A568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5686B" w:rsidRPr="0082380F" w:rsidRDefault="00A5686B" w:rsidP="00A5686B">
      <w:pPr>
        <w:pStyle w:val="a7"/>
        <w:numPr>
          <w:ilvl w:val="0"/>
          <w:numId w:val="8"/>
        </w:numPr>
        <w:spacing w:after="0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ПОДГОТОВИТЕЛЬНАЯ К ШКОЛЕ ГРУППА</w:t>
      </w:r>
    </w:p>
    <w:tbl>
      <w:tblPr>
        <w:tblStyle w:val="a8"/>
        <w:tblW w:w="0" w:type="auto"/>
        <w:tblLook w:val="04A0"/>
      </w:tblPr>
      <w:tblGrid>
        <w:gridCol w:w="3425"/>
        <w:gridCol w:w="5188"/>
        <w:gridCol w:w="7001"/>
      </w:tblGrid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Pr="00A5686B" w:rsidRDefault="00A5686B" w:rsidP="00A5686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Начало учебного года</w:t>
            </w:r>
            <w:r w:rsidR="001653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(16 человек)</w:t>
            </w:r>
          </w:p>
        </w:tc>
        <w:tc>
          <w:tcPr>
            <w:tcW w:w="7001" w:type="dxa"/>
          </w:tcPr>
          <w:p w:rsidR="00A5686B" w:rsidRP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Конец учебного года</w:t>
            </w:r>
            <w:r w:rsidR="001653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(15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16537A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43,75% (7 человек)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100% (15 человек)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 стадии формирования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16537A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56,25% (9 человек)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A5686B" w:rsidTr="00A5686B">
        <w:tc>
          <w:tcPr>
            <w:tcW w:w="3425" w:type="dxa"/>
            <w:tcBorders>
              <w:right w:val="single" w:sz="4" w:space="0" w:color="auto"/>
            </w:tcBorders>
          </w:tcPr>
          <w:p w:rsidR="00A5686B" w:rsidRDefault="00A5686B" w:rsidP="00A5686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Не сформировано </w:t>
            </w:r>
          </w:p>
        </w:tc>
        <w:tc>
          <w:tcPr>
            <w:tcW w:w="5188" w:type="dxa"/>
            <w:tcBorders>
              <w:left w:val="single" w:sz="4" w:space="0" w:color="auto"/>
            </w:tcBorders>
          </w:tcPr>
          <w:p w:rsidR="00A5686B" w:rsidRDefault="0016537A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01" w:type="dxa"/>
          </w:tcPr>
          <w:p w:rsidR="00A5686B" w:rsidRDefault="00A5686B" w:rsidP="00A568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</w:tbl>
    <w:p w:rsidR="00A5686B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На седьмом году жизни  ребёнок приобретает более глубокий кругозор, достаточный уровень интеллектуального развития и музыкального образования, т.е. обладает заметными возможностями, чтобы слушать довольно сложные музыкальные произведения. К этому времени у него имеется значительный объём  музыкальных впечатлений, он знает некоторых композиторов, избирательно относится к музыке, мотивирует свой выбор.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6-7 летние дети способны прослушивать относительно крупные музыкальные произведения, вслушиваться в интонационные ходы и ритмические особенности, осознавать характер музыки, выявлять комплекс средств музыкальной выразительности, поскольку у большинства из них в этот период интенсивно развивается музыкальное воображение и мышление. Ребёнок способен анализировать музыкальное произведение, сравнивать, </w:t>
      </w:r>
      <w:r w:rsidRPr="00700C3C">
        <w:rPr>
          <w:rFonts w:ascii="Times New Roman" w:hAnsi="Times New Roman" w:cs="Times New Roman"/>
          <w:sz w:val="24"/>
          <w:szCs w:val="24"/>
        </w:rPr>
        <w:lastRenderedPageBreak/>
        <w:t>выделять, обобщать отдельные особенности музыкального языка и речи. Он может осваивать элементы музыкальной грамоты, имеет желание получать новые знания, поскольку в этом возрасте дети очень любознательны. К этому возрасту у дошкольника достаточно развит психологический механизм восприятия музыки: эмоциональная отзывчивость, музыкальный слух, память, музыкальное мышление,  как обобщённое качество музыкального восприятия, способность к творчеству. Поэтому, этим и объясняется успешность детей к восприятию музыки.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Кроме того, при системном подходе к педагогическому процессу музыкального образования у большинства детей уже сформированы музыкально – сенсорные способности, так как к 7 годам достигает определённой степени зрелости функция анализаторов (слух). Это объясняется, с одной стороны, улучшением работы мозговых центров, а с другой – постоянным упражнением органов слуха.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На 7 году жизни ребёнок обладает существенными возможностями для проявления себя в пении. Происходит дальнейшее развитие высшей нервной деятельности: повышается работоспособность нервной системы. Он обладает достаточно окрепшим голосовым аппаратом (хотя вокальные связки сформируются только к 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C3C">
        <w:rPr>
          <w:rFonts w:ascii="Times New Roman" w:hAnsi="Times New Roman" w:cs="Times New Roman"/>
          <w:sz w:val="24"/>
          <w:szCs w:val="24"/>
        </w:rPr>
        <w:t>годам, поэтому для ребёнка характерно, хотя и негромкое, но звонкое и напевное пение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700C3C">
        <w:rPr>
          <w:rFonts w:ascii="Times New Roman" w:hAnsi="Times New Roman" w:cs="Times New Roman"/>
          <w:sz w:val="24"/>
          <w:szCs w:val="24"/>
        </w:rPr>
        <w:t xml:space="preserve">. Диапазон у большинства дошкольников в пределах октавы: до1-до2 (ре-2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проходящая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>), хотя по – прежнему дети различаются по типу певческого голоса - высокого или низкого.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00C3C">
        <w:rPr>
          <w:rFonts w:ascii="Times New Roman" w:hAnsi="Times New Roman" w:cs="Times New Roman"/>
          <w:sz w:val="24"/>
          <w:szCs w:val="24"/>
        </w:rPr>
        <w:t>Большинство ребят имеют большой запас песен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>, выделяют любимые, как правило, испытывают эстетическое наслаждение при удачном исполнении песни. Осознанно осваивают различный по тематике и более яркий по средствам музыкальной выразительности песенный репертуар.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этом возрасте при эффективном педагогическом воздействии дети могут свободно овладеть культурой певческого исполнительства. При собранности внимания они способны чисто интонировать, но при малейшем отвлечении некоторые из них поют нечисто. Ритмический и динамический ансамбль почти всегда отличается слаженностью и не вызывает затруднения.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 xml:space="preserve">Дети могут самостоятельно петь </w:t>
      </w:r>
      <w:proofErr w:type="gramStart"/>
      <w:r w:rsidRPr="00700C3C">
        <w:rPr>
          <w:rFonts w:ascii="Times New Roman" w:hAnsi="Times New Roman" w:cs="Times New Roman"/>
          <w:sz w:val="24"/>
          <w:szCs w:val="24"/>
        </w:rPr>
        <w:t>по долгу</w:t>
      </w:r>
      <w:proofErr w:type="gramEnd"/>
      <w:r w:rsidRPr="00700C3C">
        <w:rPr>
          <w:rFonts w:ascii="Times New Roman" w:hAnsi="Times New Roman" w:cs="Times New Roman"/>
          <w:sz w:val="24"/>
          <w:szCs w:val="24"/>
        </w:rPr>
        <w:t>, однако это не всегда желательно.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На 7 году жизни происходит дальнейшее физическое и психическое развитие ребёнка: внимание его становится более сконцентрированным, активизируется воображение и мышление. Он свободно ориентируется в пространстве.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этом возрасте дети достигают кульминации развитии движений, в том числе и под музыку – движения делаются лёгкими, изящными, пластичными. У старших дошкольников резко возрастает способность к овладению довольно сложными по координации и темпу движениями, которые могут исполняться ими ритмично и грациозно.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В движениях под музыку дети легко ориентируются в композиции игры, в форме исполняемого танца, в характере музыки, а так же пластично передают не только изобразительные, но и выразительные особенности музыки.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К этому времени у ребят уже имеется большой объём музыкальных и двигательных навыков и происходит их дальнейшее закрепление.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lastRenderedPageBreak/>
        <w:t>Как правило, сформирована потребность в освоении новых движений, игр, плясок. Некоторые дети без напоминания со стороны взрослого стараются самостоятельно научиться новым движениям, добиваясь уверенного их исполнения, принципиально оценивают качество, как своих действий, так и движений сверстников; в играх, танцах прекрасно владеют чувством партнёра, стремятся согласованно двигаться в паре, в хороводе.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Ребёнок на 7 году жизни инициативен и активен как в музыкально – игровом, так и в танцевальном творчестве. Дети способны подгруппой придумывать новый танец (в основном из знакомых движений), а также с удовольствием импровизируют в свободных плясках.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Интенсивное физическое и  психическое развитие, достигнутые должного уровня музыкальные способности, старшие дошкольники имеют большие возможности для освоения самых различных детских музыкальных инструментов: металлофонов, арфах, детских аккордеонов,  ударных инструментов.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С большой охотой дети играют в оркестре, могут самостоятельно (с косвенной помощью взрослого) разбираться и обсуждать партитуру пьес для оркестра, рассуждать о последовательности включения в исполнении различных групп инструментов.</w:t>
      </w:r>
    </w:p>
    <w:p w:rsidR="00A5686B" w:rsidRPr="00700C3C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Дети способны распознавать мелодические и ритмические особенности простых по музыкальной ткани пьес, проявлять усердие при освоении  музыкального произведения, получают огромное удовольствие, испытывают чувство гордости от выразительной и слаженной игры в оркестре.</w:t>
      </w:r>
    </w:p>
    <w:p w:rsidR="00A5686B" w:rsidRDefault="00A5686B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00C3C">
        <w:rPr>
          <w:rFonts w:ascii="Times New Roman" w:hAnsi="Times New Roman" w:cs="Times New Roman"/>
          <w:sz w:val="24"/>
          <w:szCs w:val="24"/>
        </w:rPr>
        <w:t>Дошкольники с радостью импровизируют на знакомых инструментах, вслушиваясь в мелодию, однако подбирать на слух могут лишь музыкально одарённые.</w:t>
      </w: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6537A" w:rsidRDefault="0016537A" w:rsidP="00A5686B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A5686B" w:rsidRDefault="00A5686B" w:rsidP="00A5686B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Оценка индивидуального развития детей (итоговые сводные таблицы мониторинга).</w:t>
      </w:r>
    </w:p>
    <w:p w:rsidR="00A5686B" w:rsidRDefault="00BC75D0" w:rsidP="00A5686B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EE150B" w:rsidRDefault="00A5686B" w:rsidP="0016537A">
      <w:pPr>
        <w:jc w:val="center"/>
        <w:rPr>
          <w:rFonts w:ascii="Times New Roman" w:hAnsi="Times New Roman" w:cs="Times New Roman"/>
          <w:sz w:val="28"/>
          <w:szCs w:val="28"/>
        </w:rPr>
      </w:pPr>
      <w:r w:rsidRPr="00A5686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22644" cy="3245224"/>
            <wp:effectExtent l="19050" t="0" r="11206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EE150B" w:rsidRPr="00EE150B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122644" cy="3245224"/>
            <wp:effectExtent l="19050" t="0" r="11206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5686B" w:rsidRDefault="00EE150B" w:rsidP="0016537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2024-2025 учебный год                                                                  2025-2026 учебный год</w:t>
      </w:r>
    </w:p>
    <w:p w:rsidR="00EE150B" w:rsidRPr="00DB0BFF" w:rsidRDefault="00EE150B" w:rsidP="00EE150B">
      <w:pPr>
        <w:spacing w:after="0"/>
        <w:jc w:val="both"/>
        <w:rPr>
          <w:rFonts w:ascii="Times New Roman" w:hAnsi="Times New Roman" w:cs="Times New Roman"/>
        </w:rPr>
      </w:pPr>
      <w:r w:rsidRPr="00DB0BFF">
        <w:rPr>
          <w:rFonts w:ascii="Times New Roman" w:hAnsi="Times New Roman" w:cs="Times New Roman"/>
        </w:rPr>
        <w:t>Результативность моей работы в данном направлении показывает мониторинг музыкальной деятельности. Моя работа в данном направлении носит системный характер.</w:t>
      </w: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16537A" w:rsidRDefault="0016537A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 w:rsidP="00EE150B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50B">
        <w:rPr>
          <w:rFonts w:ascii="Times New Roman" w:hAnsi="Times New Roman" w:cs="Times New Roman"/>
          <w:b/>
          <w:sz w:val="28"/>
          <w:szCs w:val="28"/>
        </w:rPr>
        <w:lastRenderedPageBreak/>
        <w:t>Наличие грамот, благодарностей, поощрений.</w:t>
      </w:r>
    </w:p>
    <w:p w:rsidR="00EE150B" w:rsidRPr="0016537A" w:rsidRDefault="00EE150B" w:rsidP="00EE150B">
      <w:pPr>
        <w:pStyle w:val="a7"/>
        <w:numPr>
          <w:ilvl w:val="2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537A">
        <w:rPr>
          <w:rFonts w:ascii="Times New Roman" w:hAnsi="Times New Roman" w:cs="Times New Roman"/>
          <w:sz w:val="28"/>
          <w:szCs w:val="28"/>
        </w:rPr>
        <w:t>Благодарность за подготовку участников конкурса-фестиваля «Мы дети солнца»</w:t>
      </w:r>
    </w:p>
    <w:p w:rsidR="00EE150B" w:rsidRPr="0016537A" w:rsidRDefault="00EE150B" w:rsidP="00EE150B">
      <w:pPr>
        <w:pStyle w:val="a7"/>
        <w:numPr>
          <w:ilvl w:val="2"/>
          <w:numId w:val="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537A">
        <w:rPr>
          <w:rFonts w:ascii="Times New Roman" w:hAnsi="Times New Roman" w:cs="Times New Roman"/>
          <w:sz w:val="28"/>
          <w:szCs w:val="28"/>
        </w:rPr>
        <w:t xml:space="preserve">Благодарность за проведение и подготовку мастер – класса «Взаимодействие </w:t>
      </w:r>
      <w:r w:rsidR="00341039" w:rsidRPr="0016537A">
        <w:rPr>
          <w:rFonts w:ascii="Times New Roman" w:hAnsi="Times New Roman" w:cs="Times New Roman"/>
          <w:sz w:val="28"/>
          <w:szCs w:val="28"/>
        </w:rPr>
        <w:t xml:space="preserve">музыкального руководителя и педагогов в </w:t>
      </w:r>
      <w:r w:rsidR="0016537A" w:rsidRPr="0016537A">
        <w:rPr>
          <w:rFonts w:ascii="Times New Roman" w:hAnsi="Times New Roman" w:cs="Times New Roman"/>
          <w:sz w:val="28"/>
          <w:szCs w:val="28"/>
        </w:rPr>
        <w:t xml:space="preserve">процессе развития музыкальных и творческих способностей детей дошкольного возраста» </w:t>
      </w: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 w:rsidP="00EE150B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Участие в работе конференций, семинаров, пед. чтений, РМО, открытых мероприятиях, консультациях:</w:t>
      </w:r>
    </w:p>
    <w:p w:rsidR="00EE150B" w:rsidRPr="00BC75D0" w:rsidRDefault="00BC75D0" w:rsidP="00BC75D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5D0">
        <w:rPr>
          <w:rFonts w:ascii="Times New Roman" w:hAnsi="Times New Roman" w:cs="Times New Roman"/>
          <w:sz w:val="28"/>
          <w:szCs w:val="28"/>
        </w:rPr>
        <w:t>РМО «Музыкальные занятия в детском саду: устаревшие шаблоны и современные эффективные формы организации»</w:t>
      </w:r>
    </w:p>
    <w:p w:rsidR="00BC75D0" w:rsidRPr="00BC75D0" w:rsidRDefault="00BC75D0" w:rsidP="00BC75D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5D0">
        <w:rPr>
          <w:rFonts w:ascii="Times New Roman" w:hAnsi="Times New Roman" w:cs="Times New Roman"/>
          <w:sz w:val="28"/>
          <w:szCs w:val="28"/>
        </w:rPr>
        <w:t>РМО «Традиции и инновации в работе музыкального руководителя ДОУ. Из опыта работы»</w:t>
      </w:r>
    </w:p>
    <w:p w:rsidR="00BC75D0" w:rsidRPr="00BC75D0" w:rsidRDefault="00BC75D0" w:rsidP="00BC75D0">
      <w:pPr>
        <w:pStyle w:val="a7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75D0">
        <w:rPr>
          <w:rFonts w:ascii="Times New Roman" w:hAnsi="Times New Roman" w:cs="Times New Roman"/>
          <w:sz w:val="28"/>
          <w:szCs w:val="28"/>
        </w:rPr>
        <w:t>РМО «Моя Россия – традиционный и современный музыкальный репертуар в деятельности музыкальных руководителей ДОУ»</w:t>
      </w:r>
    </w:p>
    <w:p w:rsidR="00BC75D0" w:rsidRPr="00BC75D0" w:rsidRDefault="00BC75D0" w:rsidP="00BC75D0">
      <w:pPr>
        <w:pStyle w:val="a7"/>
        <w:spacing w:after="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EE150B" w:rsidRDefault="00BC75D0" w:rsidP="00BC75D0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по самообразованию:</w:t>
      </w:r>
    </w:p>
    <w:p w:rsidR="00BC75D0" w:rsidRDefault="00BC75D0" w:rsidP="00BC75D0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663">
        <w:rPr>
          <w:rFonts w:ascii="Times New Roman" w:hAnsi="Times New Roman" w:cs="Times New Roman"/>
          <w:sz w:val="28"/>
          <w:szCs w:val="28"/>
        </w:rPr>
        <w:t xml:space="preserve">В новом учебном году продолжу работу по теме: </w:t>
      </w:r>
      <w:r w:rsidRPr="00AD1663">
        <w:rPr>
          <w:rFonts w:ascii="Times New Roman" w:hAnsi="Times New Roman" w:cs="Times New Roman"/>
          <w:b/>
          <w:sz w:val="28"/>
          <w:szCs w:val="28"/>
        </w:rPr>
        <w:t>«Развитие творческих способностей у детей дошкольного возраста через певческую деятельность».</w:t>
      </w:r>
    </w:p>
    <w:p w:rsidR="00BC75D0" w:rsidRDefault="00BC75D0" w:rsidP="00BC75D0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5D0" w:rsidRPr="006D7F0E" w:rsidRDefault="00BC75D0" w:rsidP="00BC75D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Участие в профессиональных, творческих конкурсах (в том числе Интернет – конкурсах):</w:t>
      </w:r>
    </w:p>
    <w:p w:rsidR="00BC75D0" w:rsidRPr="0016537A" w:rsidRDefault="00BC75D0" w:rsidP="00BC75D0">
      <w:pPr>
        <w:pStyle w:val="a7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537A">
        <w:rPr>
          <w:rFonts w:ascii="Times New Roman" w:hAnsi="Times New Roman" w:cs="Times New Roman"/>
          <w:sz w:val="28"/>
          <w:szCs w:val="28"/>
        </w:rPr>
        <w:t xml:space="preserve"> Муниципальный «Звезда Победы» вокальный ансамбль «Маков цвет» (Диплом 3 степени)</w:t>
      </w:r>
    </w:p>
    <w:p w:rsidR="00BC75D0" w:rsidRDefault="00BC75D0" w:rsidP="00BC75D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5D0" w:rsidRPr="00AD1663" w:rsidRDefault="00BC75D0" w:rsidP="00BC75D0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663">
        <w:rPr>
          <w:rFonts w:ascii="Times New Roman" w:hAnsi="Times New Roman" w:cs="Times New Roman"/>
          <w:b/>
          <w:sz w:val="28"/>
          <w:szCs w:val="28"/>
        </w:rPr>
        <w:t>Взаимодействие с родителями: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>Работа с родителями – это сложная и важная часть деятельности музыкального руководителя, включающая повышения уровня педагогических знаний и навыков родителей, оказание помощи родителям в создании необходимых условий для музыкального воспитания детей.</w:t>
      </w:r>
    </w:p>
    <w:p w:rsidR="00BC75D0" w:rsidRPr="001E0110" w:rsidRDefault="00BC75D0" w:rsidP="00BC75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ab/>
        <w:t>Она организуется по следующим направлениям:</w:t>
      </w:r>
    </w:p>
    <w:p w:rsidR="00BC75D0" w:rsidRPr="001E0110" w:rsidRDefault="00BC75D0" w:rsidP="00BC75D0">
      <w:pPr>
        <w:pStyle w:val="a7"/>
        <w:numPr>
          <w:ilvl w:val="0"/>
          <w:numId w:val="12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Повышение компетентности родителей в вопросах музыкального воспитания детей (</w:t>
      </w:r>
      <w:r w:rsidRPr="001E0110">
        <w:rPr>
          <w:rFonts w:ascii="Times New Roman" w:hAnsi="Times New Roman"/>
          <w:sz w:val="24"/>
          <w:szCs w:val="24"/>
        </w:rPr>
        <w:t>индивидуальные беседы, консультации, родительские собрания).</w:t>
      </w:r>
    </w:p>
    <w:p w:rsidR="00BC75D0" w:rsidRPr="001E0110" w:rsidRDefault="00BC75D0" w:rsidP="00BC75D0">
      <w:pPr>
        <w:pStyle w:val="a7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Темы бесед:</w:t>
      </w:r>
    </w:p>
    <w:p w:rsidR="00BC75D0" w:rsidRPr="001E0110" w:rsidRDefault="00BC75D0" w:rsidP="00BC75D0">
      <w:pPr>
        <w:pStyle w:val="a7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«</w:t>
      </w:r>
      <w:r w:rsidRPr="001E0110">
        <w:rPr>
          <w:rFonts w:ascii="Times New Roman" w:hAnsi="Times New Roman"/>
          <w:sz w:val="24"/>
          <w:szCs w:val="24"/>
        </w:rPr>
        <w:t>Какую музыку должен слушать ребенок в определенном возрасте»;</w:t>
      </w:r>
    </w:p>
    <w:p w:rsidR="00BC75D0" w:rsidRPr="001E0110" w:rsidRDefault="00BC75D0" w:rsidP="00BC75D0">
      <w:pPr>
        <w:pStyle w:val="a7"/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«</w:t>
      </w:r>
      <w:r w:rsidRPr="001E0110">
        <w:rPr>
          <w:rFonts w:ascii="Times New Roman" w:hAnsi="Times New Roman"/>
          <w:sz w:val="24"/>
          <w:szCs w:val="24"/>
        </w:rPr>
        <w:t>Как помочь ребенку красиво и правильно петь».</w:t>
      </w:r>
    </w:p>
    <w:p w:rsidR="00BC75D0" w:rsidRPr="001E0110" w:rsidRDefault="00BC75D0" w:rsidP="00BC75D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lastRenderedPageBreak/>
        <w:t>Консультации проводятся или по определенным темам для группы родителей, или индивидуально – с целью дать ответы на вопросы, интересующие их. На собраниях родителям в краткой и доступной форме объясняют цели, задачи, суть профессиональной работы музыкального руководителя с детьми.</w:t>
      </w:r>
    </w:p>
    <w:p w:rsidR="00BC75D0" w:rsidRPr="001E0110" w:rsidRDefault="00BC75D0" w:rsidP="00BC75D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 xml:space="preserve">2. Пропаганда музыкального искусства </w:t>
      </w:r>
      <w:r w:rsidRPr="001E0110">
        <w:rPr>
          <w:rFonts w:ascii="Times New Roman" w:hAnsi="Times New Roman"/>
          <w:sz w:val="24"/>
          <w:szCs w:val="24"/>
        </w:rPr>
        <w:t>(возможность ежедневно получать необходимую информацию на музыкальной страничке, пользоваться фонотекой).</w:t>
      </w:r>
    </w:p>
    <w:p w:rsidR="00BC75D0" w:rsidRPr="001E0110" w:rsidRDefault="00BC75D0" w:rsidP="00BC75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ab/>
        <w:t xml:space="preserve">Родителей информируют об актуальных материалах по вопросам музыкального воспитания детей раннего и дошкольного возраста, который размещается на стенде. </w:t>
      </w:r>
    </w:p>
    <w:p w:rsidR="00BC75D0" w:rsidRPr="001E0110" w:rsidRDefault="00BC75D0" w:rsidP="00BC75D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ab/>
        <w:t>Их вниманию предлагаются фотовыставка, отражающая содержание музыкальных занятий, праздников (календарных, фольклорных) и развлечений. На выставке рисунков, созданных детьми, после прослушивания классических произведений, они могут увидеть «творения» своих малышей.</w:t>
      </w:r>
    </w:p>
    <w:p w:rsidR="00BC75D0" w:rsidRPr="001E0110" w:rsidRDefault="00BC75D0" w:rsidP="00BC75D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3.</w:t>
      </w:r>
      <w:r w:rsidRPr="001E0110">
        <w:rPr>
          <w:rFonts w:ascii="Times New Roman" w:hAnsi="Times New Roman"/>
          <w:sz w:val="24"/>
          <w:szCs w:val="24"/>
        </w:rPr>
        <w:t xml:space="preserve"> </w:t>
      </w:r>
      <w:r w:rsidRPr="001E0110">
        <w:rPr>
          <w:rFonts w:ascii="Times New Roman" w:hAnsi="Times New Roman"/>
          <w:b/>
          <w:sz w:val="24"/>
          <w:szCs w:val="24"/>
        </w:rPr>
        <w:t xml:space="preserve">Вовлечение в музыкально – образовательный процесс </w:t>
      </w:r>
      <w:r w:rsidRPr="001E0110">
        <w:rPr>
          <w:rFonts w:ascii="Times New Roman" w:hAnsi="Times New Roman"/>
          <w:sz w:val="24"/>
          <w:szCs w:val="24"/>
        </w:rPr>
        <w:t>(открытые занятия, участие в них).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>«Дни открытых дверей» дают возможность родителям не только увидеть стиль и предмет общения педагога с детьми, но и самим активно «включиться» в общение, поучаствовать в играх, исполнить песню, послушать музыку, поиграть на музыкальных инструментах.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b/>
          <w:sz w:val="24"/>
          <w:szCs w:val="24"/>
        </w:rPr>
        <w:t>4.</w:t>
      </w:r>
      <w:r w:rsidRPr="001E0110">
        <w:rPr>
          <w:rFonts w:ascii="Times New Roman" w:hAnsi="Times New Roman"/>
          <w:sz w:val="24"/>
          <w:szCs w:val="24"/>
        </w:rPr>
        <w:t xml:space="preserve"> </w:t>
      </w:r>
      <w:r w:rsidRPr="001E0110">
        <w:rPr>
          <w:rFonts w:ascii="Times New Roman" w:hAnsi="Times New Roman"/>
          <w:b/>
          <w:sz w:val="24"/>
          <w:szCs w:val="24"/>
        </w:rPr>
        <w:t xml:space="preserve">Совместная культурно – досуговая деятельность </w:t>
      </w:r>
      <w:r w:rsidRPr="001E0110">
        <w:rPr>
          <w:rFonts w:ascii="Times New Roman" w:hAnsi="Times New Roman"/>
          <w:sz w:val="24"/>
          <w:szCs w:val="24"/>
        </w:rPr>
        <w:t>(написание сценариев, участие в подготовке и проведении праздников, исполнение ролей).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>Использование досуговых форм общения способствует созданию позитивной эмоциональной атмосферы. Родители становятся более открытыми для общения, в дальнейшем музыкальному руководителю проще устанавливать с ними контакт, предоставлять педагогическую информацию.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>Родители привлекаются к подготовке проведения совместного досуга, участию в конкурсах, к исполнению танцев, песен, частушек. Они участвуют в совместных развлекательных играх, играх КВН, соревнованиях, викторинах. Показывают детям спектакли и кукольные представления.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1E0110">
        <w:rPr>
          <w:rFonts w:ascii="Times New Roman" w:hAnsi="Times New Roman"/>
          <w:sz w:val="24"/>
          <w:szCs w:val="24"/>
        </w:rPr>
        <w:t>Родители должны знать, что музыкальное воспитание в детском саду заключается не только в проведении занятий, организации праздников и развлечений. Их нужно информировать о формах индивидуальной работы, тематике музыкальных занятий, программных направлениях и требованиях, о различных видах музыкальной деятельности, музыкальных кружках, реализуемых проектах.</w:t>
      </w:r>
    </w:p>
    <w:p w:rsidR="00BC75D0" w:rsidRDefault="00BC75D0" w:rsidP="00BC75D0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BC75D0" w:rsidRPr="00AD1663" w:rsidRDefault="00BC75D0" w:rsidP="00BC75D0">
      <w:pPr>
        <w:pStyle w:val="a7"/>
        <w:numPr>
          <w:ilvl w:val="0"/>
          <w:numId w:val="1"/>
        </w:num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D1663">
        <w:rPr>
          <w:rFonts w:ascii="Times New Roman" w:hAnsi="Times New Roman"/>
          <w:b/>
          <w:sz w:val="28"/>
          <w:szCs w:val="28"/>
        </w:rPr>
        <w:t xml:space="preserve">Выводы работы на </w:t>
      </w:r>
      <w:proofErr w:type="gramStart"/>
      <w:r w:rsidRPr="00AD1663">
        <w:rPr>
          <w:rFonts w:ascii="Times New Roman" w:hAnsi="Times New Roman"/>
          <w:b/>
          <w:sz w:val="28"/>
          <w:szCs w:val="28"/>
        </w:rPr>
        <w:t>следующий</w:t>
      </w:r>
      <w:proofErr w:type="gramEnd"/>
      <w:r w:rsidRPr="00AD1663">
        <w:rPr>
          <w:rFonts w:ascii="Times New Roman" w:hAnsi="Times New Roman"/>
          <w:b/>
          <w:sz w:val="28"/>
          <w:szCs w:val="28"/>
        </w:rPr>
        <w:t xml:space="preserve"> год:</w:t>
      </w:r>
    </w:p>
    <w:p w:rsidR="00BC75D0" w:rsidRPr="001E0110" w:rsidRDefault="00BC75D0" w:rsidP="00BC75D0">
      <w:pPr>
        <w:spacing w:after="0"/>
        <w:ind w:firstLine="360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b/>
          <w:sz w:val="24"/>
          <w:szCs w:val="24"/>
        </w:rPr>
        <w:t xml:space="preserve">Перспективы работы на </w:t>
      </w:r>
      <w:proofErr w:type="gramStart"/>
      <w:r w:rsidRPr="001E0110">
        <w:rPr>
          <w:rFonts w:ascii="Times New Roman" w:hAnsi="Times New Roman" w:cs="Times New Roman"/>
          <w:b/>
          <w:sz w:val="24"/>
          <w:szCs w:val="24"/>
        </w:rPr>
        <w:t>следующий</w:t>
      </w:r>
      <w:proofErr w:type="gramEnd"/>
      <w:r w:rsidRPr="001E0110">
        <w:rPr>
          <w:rFonts w:ascii="Times New Roman" w:hAnsi="Times New Roman" w:cs="Times New Roman"/>
          <w:b/>
          <w:sz w:val="24"/>
          <w:szCs w:val="24"/>
        </w:rPr>
        <w:t xml:space="preserve"> год:</w:t>
      </w:r>
    </w:p>
    <w:p w:rsidR="00BC75D0" w:rsidRPr="001E0110" w:rsidRDefault="00BC75D0" w:rsidP="00BC75D0">
      <w:pPr>
        <w:pStyle w:val="a7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 xml:space="preserve">провести работу над развитием творческих и эмоциональных проявлений детей через: </w:t>
      </w:r>
      <w:proofErr w:type="spellStart"/>
      <w:r w:rsidRPr="001E0110">
        <w:rPr>
          <w:rFonts w:ascii="Times New Roman" w:hAnsi="Times New Roman" w:cs="Times New Roman"/>
          <w:sz w:val="24"/>
          <w:szCs w:val="24"/>
        </w:rPr>
        <w:t>инсценирования</w:t>
      </w:r>
      <w:proofErr w:type="spellEnd"/>
      <w:r w:rsidRPr="001E0110">
        <w:rPr>
          <w:rFonts w:ascii="Times New Roman" w:hAnsi="Times New Roman" w:cs="Times New Roman"/>
          <w:sz w:val="24"/>
          <w:szCs w:val="24"/>
        </w:rPr>
        <w:t xml:space="preserve"> песен, импровизация танца, постановка сказок и интегрированные занятия;</w:t>
      </w:r>
    </w:p>
    <w:p w:rsidR="00BC75D0" w:rsidRPr="001E0110" w:rsidRDefault="00BC75D0" w:rsidP="00BC75D0">
      <w:pPr>
        <w:pStyle w:val="a7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активнее привлекать родителей и специалистов детского сада к участию в праздниках, развлечениях;</w:t>
      </w:r>
    </w:p>
    <w:p w:rsidR="00BC75D0" w:rsidRPr="001E0110" w:rsidRDefault="00BC75D0" w:rsidP="00BC75D0">
      <w:pPr>
        <w:pStyle w:val="a7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 xml:space="preserve">продолжить работу по теме самообразования: «Развитие музыкально – </w:t>
      </w:r>
      <w:proofErr w:type="gramStart"/>
      <w:r w:rsidRPr="001E0110">
        <w:rPr>
          <w:rFonts w:ascii="Times New Roman" w:hAnsi="Times New Roman" w:cs="Times New Roman"/>
          <w:sz w:val="24"/>
          <w:szCs w:val="24"/>
        </w:rPr>
        <w:t>ритмических движений</w:t>
      </w:r>
      <w:proofErr w:type="gramEnd"/>
      <w:r w:rsidRPr="001E0110">
        <w:rPr>
          <w:rFonts w:ascii="Times New Roman" w:hAnsi="Times New Roman" w:cs="Times New Roman"/>
          <w:sz w:val="24"/>
          <w:szCs w:val="24"/>
        </w:rPr>
        <w:t xml:space="preserve"> и танцевального творчества у детей дошкольного возраста»;</w:t>
      </w:r>
    </w:p>
    <w:p w:rsidR="00BC75D0" w:rsidRPr="001E0110" w:rsidRDefault="00BC75D0" w:rsidP="00BC75D0">
      <w:pPr>
        <w:pStyle w:val="a7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Больше использовать на занятиях ИТК;</w:t>
      </w:r>
    </w:p>
    <w:p w:rsidR="00BC75D0" w:rsidRPr="001E0110" w:rsidRDefault="00BC75D0" w:rsidP="00BC75D0">
      <w:pPr>
        <w:pStyle w:val="a7"/>
        <w:numPr>
          <w:ilvl w:val="0"/>
          <w:numId w:val="14"/>
        </w:num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Изучать опыт работы педагогов и коллег.</w:t>
      </w:r>
    </w:p>
    <w:p w:rsidR="00BC75D0" w:rsidRPr="001E0110" w:rsidRDefault="00BC75D0" w:rsidP="00BC75D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Анализируя формы работы, можно отметить, что занятия, праздники, развлечения, проводились в соответствии с составленными планами.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b/>
          <w:sz w:val="24"/>
          <w:szCs w:val="24"/>
        </w:rPr>
        <w:t>Итог:</w:t>
      </w:r>
      <w:r w:rsidRPr="001E0110">
        <w:rPr>
          <w:rFonts w:ascii="Times New Roman" w:hAnsi="Times New Roman" w:cs="Times New Roman"/>
          <w:sz w:val="24"/>
          <w:szCs w:val="24"/>
        </w:rPr>
        <w:t xml:space="preserve"> благодаря поставленным задачам в начале года, дети выросли в музыкальном отношении, стали более ритмичные, развился голосовой аппарат. Развилось слуховое внимание. Улучшились ритмические способности, движения связанные с музыкой.</w:t>
      </w:r>
    </w:p>
    <w:p w:rsidR="00BC75D0" w:rsidRPr="001E0110" w:rsidRDefault="00BC75D0" w:rsidP="00BC75D0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1E0110">
        <w:rPr>
          <w:rFonts w:ascii="Times New Roman" w:hAnsi="Times New Roman" w:cs="Times New Roman"/>
          <w:sz w:val="24"/>
          <w:szCs w:val="24"/>
        </w:rPr>
        <w:t>Я считаю, что с поставленной целью я справилась.</w:t>
      </w:r>
    </w:p>
    <w:p w:rsidR="00BC75D0" w:rsidRPr="00BC75D0" w:rsidRDefault="00BC75D0" w:rsidP="00BC75D0">
      <w:pPr>
        <w:pStyle w:val="a7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C75D0" w:rsidRPr="00BC75D0" w:rsidRDefault="00BC75D0" w:rsidP="00BC75D0">
      <w:pPr>
        <w:pStyle w:val="a7"/>
        <w:rPr>
          <w:rFonts w:ascii="Times New Roman" w:hAnsi="Times New Roman" w:cs="Times New Roman"/>
          <w:b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Default="00EE150B">
      <w:pPr>
        <w:rPr>
          <w:rFonts w:ascii="Times New Roman" w:hAnsi="Times New Roman" w:cs="Times New Roman"/>
          <w:sz w:val="28"/>
          <w:szCs w:val="28"/>
        </w:rPr>
      </w:pPr>
    </w:p>
    <w:p w:rsidR="00EE150B" w:rsidRPr="00466C1E" w:rsidRDefault="00EE150B">
      <w:pPr>
        <w:rPr>
          <w:rFonts w:ascii="Times New Roman" w:hAnsi="Times New Roman" w:cs="Times New Roman"/>
          <w:sz w:val="28"/>
          <w:szCs w:val="28"/>
        </w:rPr>
      </w:pPr>
    </w:p>
    <w:sectPr w:rsidR="00EE150B" w:rsidRPr="00466C1E" w:rsidSect="00466C1E">
      <w:footerReference w:type="default" r:id="rId9"/>
      <w:pgSz w:w="16838" w:h="11906" w:orient="landscape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50C4" w:rsidRDefault="002650C4" w:rsidP="00466C1E">
      <w:pPr>
        <w:spacing w:after="0" w:line="240" w:lineRule="auto"/>
      </w:pPr>
      <w:r>
        <w:separator/>
      </w:r>
    </w:p>
  </w:endnote>
  <w:endnote w:type="continuationSeparator" w:id="1">
    <w:p w:rsidR="002650C4" w:rsidRDefault="002650C4" w:rsidP="0046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4297"/>
      <w:docPartObj>
        <w:docPartGallery w:val="Page Numbers (Bottom of Page)"/>
        <w:docPartUnique/>
      </w:docPartObj>
    </w:sdtPr>
    <w:sdtContent>
      <w:p w:rsidR="00A5686B" w:rsidRDefault="000B0D49">
        <w:pPr>
          <w:pStyle w:val="a5"/>
          <w:jc w:val="right"/>
        </w:pPr>
        <w:fldSimple w:instr=" PAGE   \* MERGEFORMAT ">
          <w:r w:rsidR="0016537A">
            <w:rPr>
              <w:noProof/>
            </w:rPr>
            <w:t>14</w:t>
          </w:r>
        </w:fldSimple>
      </w:p>
    </w:sdtContent>
  </w:sdt>
  <w:p w:rsidR="00A5686B" w:rsidRDefault="00A5686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50C4" w:rsidRDefault="002650C4" w:rsidP="00466C1E">
      <w:pPr>
        <w:spacing w:after="0" w:line="240" w:lineRule="auto"/>
      </w:pPr>
      <w:r>
        <w:separator/>
      </w:r>
    </w:p>
  </w:footnote>
  <w:footnote w:type="continuationSeparator" w:id="1">
    <w:p w:rsidR="002650C4" w:rsidRDefault="002650C4" w:rsidP="00466C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A40"/>
    <w:multiLevelType w:val="hybridMultilevel"/>
    <w:tmpl w:val="35BA6D64"/>
    <w:lvl w:ilvl="0" w:tplc="3FC264F2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3B48DD"/>
    <w:multiLevelType w:val="hybridMultilevel"/>
    <w:tmpl w:val="2FD2DA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C06DFD"/>
    <w:multiLevelType w:val="multilevel"/>
    <w:tmpl w:val="9E14D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C61162"/>
    <w:multiLevelType w:val="hybridMultilevel"/>
    <w:tmpl w:val="4322BE4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BA04CC"/>
    <w:multiLevelType w:val="hybridMultilevel"/>
    <w:tmpl w:val="16A8884E"/>
    <w:lvl w:ilvl="0" w:tplc="7108CEAC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52A0DA7"/>
    <w:multiLevelType w:val="hybridMultilevel"/>
    <w:tmpl w:val="E0C810C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A76508F"/>
    <w:multiLevelType w:val="hybridMultilevel"/>
    <w:tmpl w:val="92069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3D4F8D"/>
    <w:multiLevelType w:val="hybridMultilevel"/>
    <w:tmpl w:val="B38EFB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C208DA"/>
    <w:multiLevelType w:val="hybridMultilevel"/>
    <w:tmpl w:val="A650B5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4C4A56"/>
    <w:multiLevelType w:val="hybridMultilevel"/>
    <w:tmpl w:val="73E0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704C7C"/>
    <w:multiLevelType w:val="hybridMultilevel"/>
    <w:tmpl w:val="73E0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9E3458"/>
    <w:multiLevelType w:val="hybridMultilevel"/>
    <w:tmpl w:val="4322B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A1493F"/>
    <w:multiLevelType w:val="multilevel"/>
    <w:tmpl w:val="4F34D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A5E4D20"/>
    <w:multiLevelType w:val="multilevel"/>
    <w:tmpl w:val="352E9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7"/>
  </w:num>
  <w:num w:numId="5">
    <w:abstractNumId w:val="13"/>
  </w:num>
  <w:num w:numId="6">
    <w:abstractNumId w:val="12"/>
  </w:num>
  <w:num w:numId="7">
    <w:abstractNumId w:val="2"/>
  </w:num>
  <w:num w:numId="8">
    <w:abstractNumId w:val="8"/>
  </w:num>
  <w:num w:numId="9">
    <w:abstractNumId w:val="11"/>
  </w:num>
  <w:num w:numId="10">
    <w:abstractNumId w:val="0"/>
  </w:num>
  <w:num w:numId="11">
    <w:abstractNumId w:val="4"/>
  </w:num>
  <w:num w:numId="12">
    <w:abstractNumId w:val="10"/>
  </w:num>
  <w:num w:numId="13">
    <w:abstractNumId w:val="1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6C1E"/>
    <w:rsid w:val="000A3FB8"/>
    <w:rsid w:val="000B0D49"/>
    <w:rsid w:val="0016537A"/>
    <w:rsid w:val="0025794C"/>
    <w:rsid w:val="002650C4"/>
    <w:rsid w:val="00341039"/>
    <w:rsid w:val="003E6AFE"/>
    <w:rsid w:val="00466C1E"/>
    <w:rsid w:val="00A5686B"/>
    <w:rsid w:val="00BC75D0"/>
    <w:rsid w:val="00D849D1"/>
    <w:rsid w:val="00EE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66C1E"/>
  </w:style>
  <w:style w:type="paragraph" w:styleId="a5">
    <w:name w:val="footer"/>
    <w:basedOn w:val="a"/>
    <w:link w:val="a6"/>
    <w:uiPriority w:val="99"/>
    <w:unhideWhenUsed/>
    <w:rsid w:val="00466C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C1E"/>
  </w:style>
  <w:style w:type="paragraph" w:styleId="a7">
    <w:name w:val="List Paragraph"/>
    <w:basedOn w:val="a"/>
    <w:uiPriority w:val="34"/>
    <w:qFormat/>
    <w:rsid w:val="00466C1E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a8">
    <w:name w:val="Table Grid"/>
    <w:basedOn w:val="a1"/>
    <w:uiPriority w:val="59"/>
    <w:rsid w:val="00A56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A56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68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Сформировано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9567216315422301E-2"/>
                </c:manualLayout>
              </c:layout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0.25</c:v>
                </c:pt>
                <c:pt idx="1">
                  <c:v>0.30700000000000038</c:v>
                </c:pt>
                <c:pt idx="2" formatCode="0%">
                  <c:v>0.62500000000000089</c:v>
                </c:pt>
                <c:pt idx="3">
                  <c:v>0.66700000000000104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стадии формирования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3.5220989367760157E-2"/>
                </c:manualLayout>
              </c:layout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Лист1!$C$2:$C$5</c:f>
              <c:numCache>
                <c:formatCode>0.0%</c:formatCode>
                <c:ptCount val="4"/>
                <c:pt idx="0">
                  <c:v>0.75000000000000089</c:v>
                </c:pt>
                <c:pt idx="1">
                  <c:v>0.61700000000000077</c:v>
                </c:pt>
                <c:pt idx="2">
                  <c:v>0.37500000000000039</c:v>
                </c:pt>
                <c:pt idx="3">
                  <c:v>0.25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сформировано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Лист1!$D$2:$D$5</c:f>
              <c:numCache>
                <c:formatCode>0%</c:formatCode>
                <c:ptCount val="4"/>
                <c:pt idx="1">
                  <c:v>7.6000000000000012E-2</c:v>
                </c:pt>
                <c:pt idx="3" formatCode="0.00%">
                  <c:v>8.3000000000000088E-2</c:v>
                </c:pt>
              </c:numCache>
            </c:numRef>
          </c:val>
        </c:ser>
        <c:axId val="118086272"/>
        <c:axId val="99599104"/>
      </c:barChart>
      <c:catAx>
        <c:axId val="118086272"/>
        <c:scaling>
          <c:orientation val="minMax"/>
        </c:scaling>
        <c:axPos val="b"/>
        <c:tickLblPos val="nextTo"/>
        <c:crossAx val="99599104"/>
        <c:crosses val="autoZero"/>
        <c:auto val="1"/>
        <c:lblAlgn val="ctr"/>
        <c:lblOffset val="100"/>
      </c:catAx>
      <c:valAx>
        <c:axId val="99599104"/>
        <c:scaling>
          <c:orientation val="minMax"/>
        </c:scaling>
        <c:axPos val="l"/>
        <c:majorGridlines/>
        <c:numFmt formatCode="0.0%" sourceLinked="1"/>
        <c:tickLblPos val="nextTo"/>
        <c:crossAx val="118086272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ysClr val="windowText" lastClr="000000"/>
          </a:solidFill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Сформировано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9567216315422301E-2"/>
                </c:manualLayout>
              </c:layout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0.42799999999999999</c:v>
                </c:pt>
                <c:pt idx="1">
                  <c:v>0.307</c:v>
                </c:pt>
                <c:pt idx="2" formatCode="0%">
                  <c:v>0.46100000000000002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 стадии формирования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3.522098936776015E-2"/>
                </c:manualLayout>
              </c:layout>
              <c:showVal val="1"/>
            </c:dLbl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Лист1!$C$2:$C$5</c:f>
              <c:numCache>
                <c:formatCode>0.0%</c:formatCode>
                <c:ptCount val="4"/>
                <c:pt idx="0">
                  <c:v>0.57199999999999995</c:v>
                </c:pt>
                <c:pt idx="1">
                  <c:v>0.69299999999999995</c:v>
                </c:pt>
                <c:pt idx="2">
                  <c:v>0.46100000000000002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Не сформировано</c:v>
                </c:pt>
              </c:strCache>
            </c:strRef>
          </c:tx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от 3 до 4 лет</c:v>
                </c:pt>
                <c:pt idx="1">
                  <c:v>от 4 до 5 лет</c:v>
                </c:pt>
                <c:pt idx="2">
                  <c:v>от 5 до 6 лет</c:v>
                </c:pt>
                <c:pt idx="3">
                  <c:v>от 6 до 8 лет</c:v>
                </c:pt>
              </c:strCache>
            </c:strRef>
          </c:cat>
          <c:val>
            <c:numRef>
              <c:f>Лист1!$D$2:$D$5</c:f>
              <c:numCache>
                <c:formatCode>0%</c:formatCode>
                <c:ptCount val="4"/>
                <c:pt idx="1">
                  <c:v>0</c:v>
                </c:pt>
                <c:pt idx="2" formatCode="0.0%">
                  <c:v>7.8E-2</c:v>
                </c:pt>
                <c:pt idx="3" formatCode="0.00%">
                  <c:v>0</c:v>
                </c:pt>
              </c:numCache>
            </c:numRef>
          </c:val>
        </c:ser>
        <c:axId val="104664064"/>
        <c:axId val="104674048"/>
      </c:barChart>
      <c:catAx>
        <c:axId val="104664064"/>
        <c:scaling>
          <c:orientation val="minMax"/>
        </c:scaling>
        <c:axPos val="b"/>
        <c:tickLblPos val="nextTo"/>
        <c:crossAx val="104674048"/>
        <c:crosses val="autoZero"/>
        <c:auto val="1"/>
        <c:lblAlgn val="ctr"/>
        <c:lblOffset val="100"/>
      </c:catAx>
      <c:valAx>
        <c:axId val="104674048"/>
        <c:scaling>
          <c:orientation val="minMax"/>
        </c:scaling>
        <c:axPos val="l"/>
        <c:majorGridlines/>
        <c:numFmt formatCode="0.0%" sourceLinked="1"/>
        <c:tickLblPos val="nextTo"/>
        <c:crossAx val="104664064"/>
        <c:crosses val="autoZero"/>
        <c:crossBetween val="between"/>
      </c:valAx>
    </c:plotArea>
    <c:legend>
      <c:legendPos val="r"/>
      <c:layout/>
    </c:legend>
    <c:plotVisOnly val="1"/>
  </c:chart>
  <c:txPr>
    <a:bodyPr/>
    <a:lstStyle/>
    <a:p>
      <a:pPr>
        <a:defRPr baseline="0">
          <a:solidFill>
            <a:sysClr val="windowText" lastClr="000000"/>
          </a:solidFill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16</Pages>
  <Words>4738</Words>
  <Characters>27012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Александровна Миллер</dc:creator>
  <cp:keywords/>
  <dc:description/>
  <cp:lastModifiedBy>Admin</cp:lastModifiedBy>
  <cp:revision>5</cp:revision>
  <dcterms:created xsi:type="dcterms:W3CDTF">2026-06-05T06:50:00Z</dcterms:created>
  <dcterms:modified xsi:type="dcterms:W3CDTF">2026-08-17T11:15:00Z</dcterms:modified>
</cp:coreProperties>
</file>